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F47" w:rsidRDefault="003E3F47" w:rsidP="003E3F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października 2018 roku odbędą się wybory samorządowe</w:t>
      </w:r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Głosowanie przeprowadzone zostanie w godzinach </w:t>
      </w:r>
      <w:r w:rsidRPr="003E3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7.00 do 21.00</w:t>
      </w:r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wyborów został wyznaczony </w:t>
      </w:r>
      <w:hyperlink r:id="rId4" w:history="1">
        <w:r w:rsidRPr="003E3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rozporządzeniem Prezesa Rady Ministrów z dnia 14.08.2018r. w sprawie zarządzenia wyborów do rad gmin, rad powiatów, sejmików województw i rad dzielnic m.st. Warszawy oraz wyborów wójtów, burmistrzów i prezydentów miast</w:t>
        </w:r>
      </w:hyperlink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F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(Dz. U. poz. 1561)</w:t>
      </w:r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E3F47" w:rsidRPr="003E3F47" w:rsidRDefault="003E3F47" w:rsidP="003E3F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ważnym załącznikiem do tego rozporządzenia jest tzw. </w:t>
      </w:r>
      <w:r w:rsidRPr="003E3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KALENDARZ WYBORCZY</w:t>
      </w:r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wskazujący dni, w których upływają terminy wykonania poszczególnych czynności do dnia głosowania. </w:t>
      </w:r>
    </w:p>
    <w:p w:rsidR="003E3F47" w:rsidRPr="003E3F47" w:rsidRDefault="003E3F47" w:rsidP="003E3F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F47" w:rsidRPr="003E3F47" w:rsidRDefault="003E3F47" w:rsidP="003E3F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Mieszkańcy Miasta i 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Kępno</w:t>
      </w:r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cztery karty do głosowania i wybierać będą:</w:t>
      </w:r>
    </w:p>
    <w:p w:rsidR="003E3F47" w:rsidRPr="003E3F47" w:rsidRDefault="003E3F47" w:rsidP="003E3F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>- radnych do Sejmiku Województwa Wielkopolskiego,</w:t>
      </w:r>
    </w:p>
    <w:p w:rsidR="003E3F47" w:rsidRPr="003E3F47" w:rsidRDefault="003E3F47" w:rsidP="003E3F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radnych do Rady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Kępińskiego</w:t>
      </w:r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E3F47" w:rsidRPr="003E3F47" w:rsidRDefault="003E3F47" w:rsidP="003E3F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radnych do Rady Miejskiej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Kępnie</w:t>
      </w:r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E3F47" w:rsidRPr="003E3F47" w:rsidRDefault="003E3F47" w:rsidP="003E3F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Burmistrza Miasta i 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Kępno. </w:t>
      </w:r>
    </w:p>
    <w:p w:rsidR="003E3F47" w:rsidRPr="003E3F47" w:rsidRDefault="003E3F47" w:rsidP="003E3F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F47" w:rsidRPr="003E3F47" w:rsidRDefault="003E3F47" w:rsidP="003E3F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zostaną przeprowadzone w oparciu o przepisy znowelizowanego </w:t>
      </w:r>
      <w:hyperlink r:id="rId5" w:tgtFrame="_blank" w:history="1">
        <w:r w:rsidRPr="003E3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Kodeksu wyborczego</w:t>
        </w:r>
      </w:hyperlink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 przypadku Miasta i 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Kępno</w:t>
      </w:r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0" w:name="_GoBack"/>
      <w:bookmarkEnd w:id="0"/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konieczne było dokonanie </w:t>
      </w:r>
      <w:r w:rsidRPr="003E3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nowego podziału na okręgi wyborcze</w:t>
      </w:r>
      <w:r w:rsidRPr="003E3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(21 okręgów jednomandatowych zostało zastąpionych 3 okręgami wielomandatowymi). Kadencja nowej Rady Miejskiej - wybranej jesienią 2018 roku - potrwa 5 lat (do tej pory 4 lata).</w:t>
      </w:r>
    </w:p>
    <w:p w:rsidR="00A643B2" w:rsidRDefault="00A643B2"/>
    <w:sectPr w:rsidR="00A6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47"/>
    <w:rsid w:val="003E3F47"/>
    <w:rsid w:val="00A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4E1"/>
  <w15:chartTrackingRefBased/>
  <w15:docId w15:val="{3C0E0645-BCEA-4634-B8F9-869FFB03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3F4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E3F4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E3F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w.gov.pl/pliki/1532066308_kodeks_wyborczy_-_2018_07_20.pdf" TargetMode="External"/><Relationship Id="rId4" Type="http://schemas.openxmlformats.org/officeDocument/2006/relationships/hyperlink" Target="http://www.ostrzeszow.pl/asp/pliki/WYBORY_2018/20180814_-_kalendarz_wyborczy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Kolcio-Kraus</dc:creator>
  <cp:keywords/>
  <dc:description/>
  <cp:lastModifiedBy>Katarzyna Kolcio-Kraus</cp:lastModifiedBy>
  <cp:revision>1</cp:revision>
  <dcterms:created xsi:type="dcterms:W3CDTF">2018-08-20T16:51:00Z</dcterms:created>
  <dcterms:modified xsi:type="dcterms:W3CDTF">2018-08-20T16:53:00Z</dcterms:modified>
</cp:coreProperties>
</file>